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2BD0" w:rsidRPr="00E72BD0" w:rsidRDefault="00E72BD0" w:rsidP="00E72BD0">
      <w:pPr>
        <w:spacing w:before="100" w:beforeAutospacing="1" w:after="100" w:afterAutospacing="1" w:line="240" w:lineRule="auto"/>
        <w:jc w:val="center"/>
        <w:rPr>
          <w:rFonts w:ascii="Times New Roman" w:eastAsia="Times New Roman" w:hAnsi="Times New Roman" w:cs="Times New Roman"/>
          <w:sz w:val="24"/>
          <w:szCs w:val="24"/>
        </w:rPr>
      </w:pPr>
      <w:r w:rsidRPr="00E72BD0">
        <w:rPr>
          <w:rFonts w:ascii="Times New Roman" w:eastAsia="Times New Roman" w:hAnsi="Times New Roman" w:cs="Times New Roman"/>
          <w:b/>
          <w:bCs/>
          <w:sz w:val="24"/>
          <w:szCs w:val="24"/>
        </w:rPr>
        <w:t>CỘNG HÒA XÃ HỘI CHỦ NGHĨA VIỆT NAM</w:t>
      </w:r>
    </w:p>
    <w:p w:rsidR="00E72BD0" w:rsidRPr="00E72BD0" w:rsidRDefault="00E72BD0" w:rsidP="00E72BD0">
      <w:pPr>
        <w:spacing w:before="100" w:beforeAutospacing="1" w:after="100" w:afterAutospacing="1" w:line="240" w:lineRule="auto"/>
        <w:jc w:val="center"/>
        <w:rPr>
          <w:rFonts w:ascii="Times New Roman" w:eastAsia="Times New Roman" w:hAnsi="Times New Roman" w:cs="Times New Roman"/>
          <w:sz w:val="24"/>
          <w:szCs w:val="24"/>
        </w:rPr>
      </w:pPr>
      <w:r w:rsidRPr="00E72BD0">
        <w:rPr>
          <w:rFonts w:ascii="Times New Roman" w:eastAsia="Times New Roman" w:hAnsi="Times New Roman" w:cs="Times New Roman"/>
          <w:b/>
          <w:bCs/>
          <w:sz w:val="24"/>
          <w:szCs w:val="24"/>
        </w:rPr>
        <w:t>Độc lập - Tự do - Hạnh phúc</w:t>
      </w:r>
    </w:p>
    <w:p w:rsidR="00E72BD0" w:rsidRPr="00E72BD0" w:rsidRDefault="00E72BD0" w:rsidP="00E72BD0">
      <w:pPr>
        <w:spacing w:before="100" w:beforeAutospacing="1" w:after="100" w:afterAutospacing="1" w:line="240" w:lineRule="auto"/>
        <w:jc w:val="center"/>
        <w:rPr>
          <w:rFonts w:ascii="Times New Roman" w:eastAsia="Times New Roman" w:hAnsi="Times New Roman" w:cs="Times New Roman"/>
          <w:sz w:val="24"/>
          <w:szCs w:val="24"/>
        </w:rPr>
      </w:pPr>
      <w:r w:rsidRPr="00E72BD0">
        <w:rPr>
          <w:rFonts w:ascii="Times New Roman" w:eastAsia="Times New Roman" w:hAnsi="Times New Roman" w:cs="Times New Roman"/>
          <w:b/>
          <w:bCs/>
          <w:sz w:val="24"/>
          <w:szCs w:val="24"/>
        </w:rPr>
        <w:t> TỜ KHAI THUẾ GIÁ TRỊ GIA TĂNG</w:t>
      </w:r>
    </w:p>
    <w:p w:rsidR="00E72BD0" w:rsidRPr="00E72BD0" w:rsidRDefault="00E72BD0" w:rsidP="00E72BD0">
      <w:pPr>
        <w:spacing w:before="100" w:beforeAutospacing="1" w:after="100" w:afterAutospacing="1" w:line="240" w:lineRule="auto"/>
        <w:jc w:val="center"/>
        <w:rPr>
          <w:rFonts w:ascii="Times New Roman" w:eastAsia="Times New Roman" w:hAnsi="Times New Roman" w:cs="Times New Roman"/>
          <w:sz w:val="24"/>
          <w:szCs w:val="24"/>
        </w:rPr>
      </w:pPr>
      <w:r w:rsidRPr="00E72BD0">
        <w:rPr>
          <w:rFonts w:ascii="Times New Roman" w:eastAsia="Times New Roman" w:hAnsi="Times New Roman" w:cs="Times New Roman"/>
          <w:i/>
          <w:iCs/>
          <w:sz w:val="24"/>
          <w:szCs w:val="24"/>
        </w:rPr>
        <w:t>(Áp dụng đối với người nộp thuế tính thuế theo phương pháp trực tiếp trên doanh thu)</w:t>
      </w:r>
    </w:p>
    <w:p w:rsidR="00E72BD0" w:rsidRPr="00E72BD0" w:rsidRDefault="00E72BD0" w:rsidP="00E72BD0">
      <w:pPr>
        <w:spacing w:before="100" w:beforeAutospacing="1" w:after="100" w:afterAutospacing="1" w:line="240" w:lineRule="auto"/>
        <w:jc w:val="center"/>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Khai riêng đối với khoản thu hộ do cơ quan nhà nước có thẩm quyền giao</w:t>
      </w:r>
    </w:p>
    <w:p w:rsidR="00E72BD0" w:rsidRPr="00E72BD0" w:rsidRDefault="00E72BD0" w:rsidP="00E72BD0">
      <w:p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[01] Kỳ tính thuế: Tháng ... năm ... /Quý ... năm ... /Lần phát sinh ngày ... tháng ... năm 2023</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382"/>
        <w:gridCol w:w="2425"/>
      </w:tblGrid>
      <w:tr w:rsidR="00E72BD0" w:rsidRPr="00E72BD0" w:rsidTr="00E72BD0">
        <w:trPr>
          <w:tblCellSpacing w:w="15" w:type="dxa"/>
        </w:trPr>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[02] Lần đầu:</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[03] Bổ sung lần thứ: …</w:t>
            </w:r>
          </w:p>
        </w:tc>
      </w:tr>
    </w:tbl>
    <w:p w:rsidR="00E72BD0" w:rsidRPr="00E72BD0" w:rsidRDefault="00E72BD0" w:rsidP="00E72BD0">
      <w:p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[04] Tên người nộp thuế:.................................................................................……....</w:t>
      </w:r>
    </w:p>
    <w:p w:rsidR="00E72BD0" w:rsidRPr="00E72BD0" w:rsidRDefault="00E72BD0" w:rsidP="00E72BD0">
      <w:p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[05] Mã số thuế:                  </w:t>
      </w:r>
    </w:p>
    <w:p w:rsidR="00E72BD0" w:rsidRPr="00E72BD0" w:rsidRDefault="00E72BD0" w:rsidP="00E72BD0">
      <w:p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[06] Tên đại lý thuế (nếu có):................................................................................…….....</w:t>
      </w:r>
    </w:p>
    <w:p w:rsidR="00E72BD0" w:rsidRPr="00E72BD0" w:rsidRDefault="00E72BD0" w:rsidP="00E72BD0">
      <w:p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[07] Mã số thuế:       </w:t>
      </w:r>
    </w:p>
    <w:p w:rsidR="00E72BD0" w:rsidRPr="00E72BD0" w:rsidRDefault="00E72BD0" w:rsidP="00E72BD0">
      <w:p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[08] Hợp đồng đại lý thuế: Số........................... ngày................................……….....</w:t>
      </w:r>
    </w:p>
    <w:p w:rsidR="00E72BD0" w:rsidRPr="00E72BD0" w:rsidRDefault="00E72BD0" w:rsidP="00E72BD0">
      <w:p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[09] Tên đơn vị phụ thuộc/địa điểm kinh doanh của hoạt động sản xuất kinh doanh khác tỉnh nơi đóng trụ sở chính:</w:t>
      </w:r>
    </w:p>
    <w:p w:rsidR="00E72BD0" w:rsidRPr="00E72BD0" w:rsidRDefault="00E72BD0" w:rsidP="00E72BD0">
      <w:p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[10] Mã số thuế đơn vị phụ thuộc/Mã số địa điểm kinh doanh: .…………….......</w:t>
      </w:r>
    </w:p>
    <w:p w:rsidR="00E72BD0" w:rsidRPr="00E72BD0" w:rsidRDefault="00E72BD0" w:rsidP="00E72BD0">
      <w:p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[11] Địa chỉ nơi có hoạt động sản xuất kinh doanh khác tỉnh nơi đóng trụ sở chính</w:t>
      </w:r>
    </w:p>
    <w:p w:rsidR="00E72BD0" w:rsidRPr="00E72BD0" w:rsidRDefault="00E72BD0" w:rsidP="00E72BD0">
      <w:p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[11a] Phường/xã ……..…..…   [11b] Quận/Huyện ……………….  [11c] Tỉnh/Thành phố ………………..……….....</w:t>
      </w:r>
    </w:p>
    <w:p w:rsidR="00E72BD0" w:rsidRPr="00E72BD0" w:rsidRDefault="00E72BD0" w:rsidP="00E72BD0">
      <w:p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i/>
          <w:iCs/>
          <w:sz w:val="24"/>
          <w:szCs w:val="24"/>
        </w:rPr>
        <w:t>(Trường hợp người nộp thuế không đánh dấu lựa chọn khai riêng đối với khoản thu hộ do cơ quan nhà nước có thẩm quyền giao thì chỉ khai thông tin nội dung A. Trường hợp người nộp thuế đánh dấu lựa chọn khai riêng đối với khoản thu hộ do cơ quan nhà nước có thẩm quyền giao thì chỉ khai thông tin nội dung B)</w:t>
      </w:r>
    </w:p>
    <w:p w:rsidR="00E72BD0" w:rsidRPr="00E72BD0" w:rsidRDefault="00E72BD0" w:rsidP="00E72BD0">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Khai thuế theo phương pháp trực tiếp trên doanh thu:</w:t>
      </w:r>
    </w:p>
    <w:p w:rsidR="00E72BD0" w:rsidRPr="00E72BD0" w:rsidRDefault="00E72BD0" w:rsidP="00E72BD0">
      <w:p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i/>
          <w:iCs/>
          <w:sz w:val="24"/>
          <w:szCs w:val="24"/>
        </w:rPr>
        <w:t>Đơn vị tiền: Đồng Việt Nam</w:t>
      </w:r>
    </w:p>
    <w:tbl>
      <w:tblPr>
        <w:tblW w:w="0" w:type="auto"/>
        <w:tblCellSpacing w:w="1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15" w:type="dxa"/>
          <w:left w:w="15" w:type="dxa"/>
          <w:bottom w:w="15" w:type="dxa"/>
          <w:right w:w="15" w:type="dxa"/>
        </w:tblCellMar>
        <w:tblLook w:val="04A0" w:firstRow="1" w:lastRow="0" w:firstColumn="1" w:lastColumn="0" w:noHBand="0" w:noVBand="1"/>
      </w:tblPr>
      <w:tblGrid>
        <w:gridCol w:w="532"/>
        <w:gridCol w:w="4408"/>
        <w:gridCol w:w="1661"/>
        <w:gridCol w:w="1783"/>
        <w:gridCol w:w="1141"/>
      </w:tblGrid>
      <w:tr w:rsidR="00E72BD0" w:rsidRPr="00E72BD0" w:rsidTr="00E72BD0">
        <w:trPr>
          <w:tblCellSpacing w:w="15" w:type="dxa"/>
        </w:trPr>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lastRenderedPageBreak/>
              <w:t>STT</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Nhóm ngành</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Doanh thu chịu thuế suất 0% và không chịu thuế</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Doanh thu chịu thuế giá trị gia tăng (trừ thuế suất 0%)</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Thuế giá trị gia tăng phải nộp</w:t>
            </w:r>
          </w:p>
        </w:tc>
      </w:tr>
      <w:tr w:rsidR="00E72BD0" w:rsidRPr="00E72BD0" w:rsidTr="00E72BD0">
        <w:trPr>
          <w:tblCellSpacing w:w="15" w:type="dxa"/>
        </w:trPr>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(1)</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(2)</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(3)</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(4)</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(5)</w:t>
            </w:r>
          </w:p>
        </w:tc>
      </w:tr>
      <w:tr w:rsidR="00E72BD0" w:rsidRPr="00E72BD0" w:rsidTr="00E72BD0">
        <w:trPr>
          <w:tblCellSpacing w:w="15" w:type="dxa"/>
        </w:trPr>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1</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Phân phối, cung cấp hàng hoá ([14]=[13]x1%)</w:t>
            </w:r>
          </w:p>
        </w:tc>
        <w:tc>
          <w:tcPr>
            <w:tcW w:w="0" w:type="auto"/>
            <w:vMerge w:val="restart"/>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[12]</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[13]</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[14]</w:t>
            </w:r>
          </w:p>
        </w:tc>
      </w:tr>
      <w:tr w:rsidR="00E72BD0" w:rsidRPr="00E72BD0" w:rsidTr="00E72BD0">
        <w:trPr>
          <w:tblCellSpacing w:w="15" w:type="dxa"/>
        </w:trPr>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2</w:t>
            </w:r>
          </w:p>
        </w:tc>
        <w:tc>
          <w:tcPr>
            <w:tcW w:w="0" w:type="auto"/>
            <w:vAlign w:val="center"/>
            <w:hideMark/>
          </w:tcPr>
          <w:p w:rsidR="00E72BD0" w:rsidRPr="00E72BD0" w:rsidRDefault="00E72BD0" w:rsidP="00E72BD0">
            <w:p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Dịch vụ, xây dựng không bao thầu nguyên vật liệu</w:t>
            </w:r>
          </w:p>
          <w:p w:rsidR="00E72BD0" w:rsidRPr="00E72BD0" w:rsidRDefault="00E72BD0" w:rsidP="00E72BD0">
            <w:p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([16]=[15]x5%)</w:t>
            </w:r>
          </w:p>
        </w:tc>
        <w:tc>
          <w:tcPr>
            <w:tcW w:w="0" w:type="auto"/>
            <w:vMerge/>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[15]</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[16]</w:t>
            </w:r>
          </w:p>
        </w:tc>
      </w:tr>
      <w:tr w:rsidR="00E72BD0" w:rsidRPr="00E72BD0" w:rsidTr="00E72BD0">
        <w:trPr>
          <w:tblCellSpacing w:w="15" w:type="dxa"/>
        </w:trPr>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3</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Sản xuất, vận tải, dịch vụ có gắn với hàng hoá, xây dựng có bao thầu nguyên vật liệu ([18]=[17]x3%)</w:t>
            </w:r>
          </w:p>
        </w:tc>
        <w:tc>
          <w:tcPr>
            <w:tcW w:w="0" w:type="auto"/>
            <w:vMerge/>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[17]</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[18]</w:t>
            </w:r>
          </w:p>
        </w:tc>
      </w:tr>
      <w:tr w:rsidR="00E72BD0" w:rsidRPr="00E72BD0" w:rsidTr="00E72BD0">
        <w:trPr>
          <w:tblCellSpacing w:w="15" w:type="dxa"/>
        </w:trPr>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4</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Hoạt động kinh doanh khác ([20]=[19]x2%)</w:t>
            </w:r>
          </w:p>
        </w:tc>
        <w:tc>
          <w:tcPr>
            <w:tcW w:w="0" w:type="auto"/>
            <w:vMerge/>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[19]</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[20]</w:t>
            </w:r>
          </w:p>
        </w:tc>
      </w:tr>
      <w:tr w:rsidR="00E72BD0" w:rsidRPr="00E72BD0" w:rsidTr="00E72BD0">
        <w:trPr>
          <w:tblCellSpacing w:w="15" w:type="dxa"/>
        </w:trPr>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5</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Doanh thu và số thuế phải nộp ([21]=[13]+[15]+[17]+[19]; [22]=[14]+[16]+[18]+[20])</w:t>
            </w:r>
          </w:p>
        </w:tc>
        <w:tc>
          <w:tcPr>
            <w:tcW w:w="0" w:type="auto"/>
            <w:vMerge/>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[21]</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[22]</w:t>
            </w:r>
          </w:p>
        </w:tc>
      </w:tr>
    </w:tbl>
    <w:p w:rsidR="00E72BD0" w:rsidRPr="00E72BD0" w:rsidRDefault="00E72BD0" w:rsidP="00E72BD0">
      <w:p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Tổng doanh thu ([23] =[12]+[21]): .............................................................. Đồng Việt Nam.</w:t>
      </w:r>
    </w:p>
    <w:p w:rsidR="00E72BD0" w:rsidRPr="00E72BD0" w:rsidRDefault="00E72BD0" w:rsidP="00E72BD0">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Khai riêng đối với khoản thu hộ do cơ quan nhà nước có thẩm quyền giao:</w:t>
      </w:r>
    </w:p>
    <w:p w:rsidR="00E72BD0" w:rsidRPr="00E72BD0" w:rsidRDefault="00E72BD0" w:rsidP="00E72BD0">
      <w:p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i/>
          <w:iCs/>
          <w:sz w:val="24"/>
          <w:szCs w:val="24"/>
        </w:rPr>
        <w:t>Đơn vị tiền: Đồng Việt Nam</w:t>
      </w:r>
    </w:p>
    <w:tbl>
      <w:tblPr>
        <w:tblW w:w="0" w:type="auto"/>
        <w:tblCellSpacing w:w="1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15" w:type="dxa"/>
          <w:left w:w="15" w:type="dxa"/>
          <w:bottom w:w="15" w:type="dxa"/>
          <w:right w:w="15" w:type="dxa"/>
        </w:tblCellMar>
        <w:tblLook w:val="04A0" w:firstRow="1" w:lastRow="0" w:firstColumn="1" w:lastColumn="0" w:noHBand="0" w:noVBand="1"/>
      </w:tblPr>
      <w:tblGrid>
        <w:gridCol w:w="532"/>
        <w:gridCol w:w="3005"/>
        <w:gridCol w:w="2800"/>
        <w:gridCol w:w="882"/>
        <w:gridCol w:w="2306"/>
      </w:tblGrid>
      <w:tr w:rsidR="00E72BD0" w:rsidRPr="00E72BD0" w:rsidTr="00E72BD0">
        <w:trPr>
          <w:tblCellSpacing w:w="15" w:type="dxa"/>
        </w:trPr>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STT</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Khoản thu hộ</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Doanh thu chưa có thuế giá trị gia tăng</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Thuế suất</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Thuế giá trị gia tăng phải nộp</w:t>
            </w:r>
          </w:p>
        </w:tc>
      </w:tr>
      <w:tr w:rsidR="00E72BD0" w:rsidRPr="00E72BD0" w:rsidTr="00E72BD0">
        <w:trPr>
          <w:tblCellSpacing w:w="15" w:type="dxa"/>
        </w:trPr>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(1)</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(2)</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[24]</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[25]</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[26]= [27]x[28]</w:t>
            </w:r>
          </w:p>
        </w:tc>
      </w:tr>
      <w:tr w:rsidR="00E72BD0" w:rsidRPr="00E72BD0" w:rsidTr="00E72BD0">
        <w:trPr>
          <w:tblCellSpacing w:w="15" w:type="dxa"/>
        </w:trPr>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1</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Khoản thu hộ chịu thuế giá trị gia tăng</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 </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 </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 </w:t>
            </w:r>
          </w:p>
        </w:tc>
      </w:tr>
      <w:tr w:rsidR="00E72BD0" w:rsidRPr="00E72BD0" w:rsidTr="00E72BD0">
        <w:trPr>
          <w:tblCellSpacing w:w="15" w:type="dxa"/>
        </w:trPr>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 </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 </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 </w:t>
            </w:r>
          </w:p>
        </w:tc>
      </w:tr>
      <w:tr w:rsidR="00E72BD0" w:rsidRPr="00E72BD0" w:rsidTr="00E72BD0">
        <w:trPr>
          <w:tblCellSpacing w:w="15" w:type="dxa"/>
        </w:trPr>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 </w:t>
            </w:r>
          </w:p>
        </w:tc>
        <w:tc>
          <w:tcPr>
            <w:tcW w:w="0" w:type="auto"/>
            <w:vAlign w:val="center"/>
            <w:hideMark/>
          </w:tcPr>
          <w:p w:rsidR="00E72BD0" w:rsidRPr="00E72BD0" w:rsidRDefault="00E72BD0" w:rsidP="00E72BD0">
            <w:p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Doanh thu và số thuế phải nộp</w:t>
            </w:r>
          </w:p>
          <w:p w:rsidR="00E72BD0" w:rsidRPr="00E72BD0" w:rsidRDefault="00E72BD0" w:rsidP="00E72BD0">
            <w:p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([28]=∑[24]]; [30]=∑[26])</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[28]</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 </w:t>
            </w:r>
          </w:p>
        </w:tc>
        <w:tc>
          <w:tcPr>
            <w:tcW w:w="0" w:type="auto"/>
            <w:vAlign w:val="center"/>
            <w:hideMark/>
          </w:tcPr>
          <w:p w:rsidR="00E72BD0" w:rsidRPr="00E72BD0" w:rsidRDefault="00E72BD0" w:rsidP="00E72BD0">
            <w:pPr>
              <w:spacing w:after="0"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[30]</w:t>
            </w:r>
          </w:p>
        </w:tc>
      </w:tr>
    </w:tbl>
    <w:p w:rsidR="00E72BD0" w:rsidRDefault="00E72BD0" w:rsidP="00E72BD0">
      <w:pPr>
        <w:spacing w:before="100" w:beforeAutospacing="1" w:after="100" w:afterAutospacing="1" w:line="240" w:lineRule="auto"/>
        <w:rPr>
          <w:rFonts w:ascii="Times New Roman" w:eastAsia="Times New Roman" w:hAnsi="Times New Roman" w:cs="Times New Roman"/>
          <w:sz w:val="24"/>
          <w:szCs w:val="24"/>
          <w:lang w:val="vi-VN"/>
        </w:rPr>
      </w:pPr>
      <w:r w:rsidRPr="00E72BD0">
        <w:rPr>
          <w:rFonts w:ascii="Times New Roman" w:eastAsia="Times New Roman" w:hAnsi="Times New Roman" w:cs="Times New Roman"/>
          <w:sz w:val="24"/>
          <w:szCs w:val="24"/>
        </w:rPr>
        <w:t>Tôi cam đoan số liệu khai trên là đúng và chịu trách nhiệm trước pháp luật về số liệu đã khai./. </w:t>
      </w:r>
    </w:p>
    <w:p w:rsidR="00E72BD0" w:rsidRPr="00E72BD0" w:rsidRDefault="00E72BD0" w:rsidP="00E72BD0">
      <w:pPr>
        <w:spacing w:before="100" w:beforeAutospacing="1" w:after="100" w:afterAutospacing="1" w:line="240" w:lineRule="auto"/>
        <w:rPr>
          <w:rFonts w:ascii="Times New Roman" w:eastAsia="Times New Roman" w:hAnsi="Times New Roman" w:cs="Times New Roman"/>
          <w:sz w:val="24"/>
          <w:szCs w:val="24"/>
          <w:lang w:val="vi-VN"/>
        </w:rPr>
      </w:pPr>
      <w:bookmarkStart w:id="0" w:name="_GoBack"/>
      <w:bookmarkEnd w:id="0"/>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706"/>
        <w:gridCol w:w="6789"/>
      </w:tblGrid>
      <w:tr w:rsidR="00E72BD0" w:rsidRPr="00E72BD0" w:rsidTr="00E72BD0">
        <w:trPr>
          <w:tblCellSpacing w:w="15" w:type="dxa"/>
        </w:trPr>
        <w:tc>
          <w:tcPr>
            <w:tcW w:w="0" w:type="auto"/>
            <w:vAlign w:val="center"/>
            <w:hideMark/>
          </w:tcPr>
          <w:p w:rsidR="00E72BD0" w:rsidRPr="00E72BD0" w:rsidRDefault="00E72BD0" w:rsidP="00E72BD0">
            <w:p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lastRenderedPageBreak/>
              <w:t>NHÂN VIÊN ĐẠI LÝ THUẾ</w:t>
            </w:r>
          </w:p>
          <w:p w:rsidR="00E72BD0" w:rsidRPr="00E72BD0" w:rsidRDefault="00E72BD0" w:rsidP="00E72BD0">
            <w:p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Họ và tên:.......</w:t>
            </w:r>
          </w:p>
          <w:p w:rsidR="00E72BD0" w:rsidRPr="00E72BD0" w:rsidRDefault="00E72BD0" w:rsidP="00E72BD0">
            <w:p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Chứng chỉ hành nghề số:.......</w:t>
            </w:r>
          </w:p>
        </w:tc>
        <w:tc>
          <w:tcPr>
            <w:tcW w:w="0" w:type="auto"/>
            <w:vAlign w:val="center"/>
            <w:hideMark/>
          </w:tcPr>
          <w:p w:rsidR="00E72BD0" w:rsidRPr="00E72BD0" w:rsidRDefault="00E72BD0" w:rsidP="00E72BD0">
            <w:pPr>
              <w:spacing w:before="100" w:beforeAutospacing="1" w:after="100" w:afterAutospacing="1" w:line="240" w:lineRule="auto"/>
              <w:jc w:val="right"/>
              <w:rPr>
                <w:rFonts w:ascii="Times New Roman" w:eastAsia="Times New Roman" w:hAnsi="Times New Roman" w:cs="Times New Roman"/>
                <w:sz w:val="24"/>
                <w:szCs w:val="24"/>
              </w:rPr>
            </w:pPr>
            <w:r w:rsidRPr="00E72BD0">
              <w:rPr>
                <w:rFonts w:ascii="Times New Roman" w:eastAsia="Times New Roman" w:hAnsi="Times New Roman" w:cs="Times New Roman"/>
                <w:i/>
                <w:iCs/>
                <w:sz w:val="24"/>
                <w:szCs w:val="24"/>
              </w:rPr>
              <w:t>..., ngày....... tháng....... năm 2023</w:t>
            </w:r>
          </w:p>
          <w:p w:rsidR="00E72BD0" w:rsidRPr="00E72BD0" w:rsidRDefault="00E72BD0" w:rsidP="00E72BD0">
            <w:p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NGƯỜI NỘP THUẾ hoặc</w:t>
            </w:r>
            <w:r>
              <w:rPr>
                <w:rFonts w:ascii="Times New Roman" w:eastAsia="Times New Roman" w:hAnsi="Times New Roman" w:cs="Times New Roman"/>
                <w:sz w:val="24"/>
                <w:szCs w:val="24"/>
                <w:lang w:val="vi-VN"/>
              </w:rPr>
              <w:t xml:space="preserve"> </w:t>
            </w:r>
            <w:r w:rsidRPr="00E72BD0">
              <w:rPr>
                <w:rFonts w:ascii="Times New Roman" w:eastAsia="Times New Roman" w:hAnsi="Times New Roman" w:cs="Times New Roman"/>
                <w:sz w:val="24"/>
                <w:szCs w:val="24"/>
              </w:rPr>
              <w:t>ĐẠI DIỆN HỢP PHÁP CỦA NGƯỜI NỘP THUẾ</w:t>
            </w:r>
          </w:p>
          <w:p w:rsidR="00E72BD0" w:rsidRPr="00E72BD0" w:rsidRDefault="00E72BD0" w:rsidP="00E72BD0">
            <w:pPr>
              <w:spacing w:before="100" w:beforeAutospacing="1" w:after="100" w:afterAutospacing="1" w:line="240" w:lineRule="auto"/>
              <w:rPr>
                <w:rFonts w:ascii="Times New Roman" w:eastAsia="Times New Roman" w:hAnsi="Times New Roman" w:cs="Times New Roman"/>
                <w:sz w:val="24"/>
                <w:szCs w:val="24"/>
              </w:rPr>
            </w:pPr>
            <w:r w:rsidRPr="00E72BD0">
              <w:rPr>
                <w:rFonts w:ascii="Times New Roman" w:eastAsia="Times New Roman" w:hAnsi="Times New Roman" w:cs="Times New Roman"/>
                <w:sz w:val="24"/>
                <w:szCs w:val="24"/>
              </w:rPr>
              <w:t>(</w:t>
            </w:r>
            <w:r w:rsidRPr="00E72BD0">
              <w:rPr>
                <w:rFonts w:ascii="Times New Roman" w:eastAsia="Times New Roman" w:hAnsi="Times New Roman" w:cs="Times New Roman"/>
                <w:i/>
                <w:iCs/>
                <w:sz w:val="24"/>
                <w:szCs w:val="24"/>
              </w:rPr>
              <w:t>Chữ ký, ghi rõ họ tên; chức vụ và đóng dấu (nếu có)/Ký điện tử</w:t>
            </w:r>
            <w:r w:rsidRPr="00E72BD0">
              <w:rPr>
                <w:rFonts w:ascii="Times New Roman" w:eastAsia="Times New Roman" w:hAnsi="Times New Roman" w:cs="Times New Roman"/>
                <w:sz w:val="24"/>
                <w:szCs w:val="24"/>
              </w:rPr>
              <w:t>)</w:t>
            </w:r>
          </w:p>
        </w:tc>
      </w:tr>
    </w:tbl>
    <w:p w:rsidR="001906F6" w:rsidRPr="00E72BD0" w:rsidRDefault="001906F6">
      <w:pPr>
        <w:rPr>
          <w:rFonts w:ascii="Times New Roman" w:hAnsi="Times New Roman" w:cs="Times New Roman"/>
          <w:sz w:val="24"/>
          <w:szCs w:val="24"/>
        </w:rPr>
      </w:pPr>
    </w:p>
    <w:sectPr w:rsidR="001906F6" w:rsidRPr="00E72BD0" w:rsidSect="00787634">
      <w:pgSz w:w="12240" w:h="15840"/>
      <w:pgMar w:top="1701" w:right="1134" w:bottom="1701"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95915"/>
    <w:multiLevelType w:val="multilevel"/>
    <w:tmpl w:val="867851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58D57A1"/>
    <w:multiLevelType w:val="multilevel"/>
    <w:tmpl w:val="E2E635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2BD0"/>
    <w:rsid w:val="001906F6"/>
    <w:rsid w:val="0030364E"/>
    <w:rsid w:val="00435E5F"/>
    <w:rsid w:val="00787634"/>
    <w:rsid w:val="007B7DAD"/>
    <w:rsid w:val="00AC65D7"/>
    <w:rsid w:val="00C71D34"/>
    <w:rsid w:val="00E72B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E72BD0"/>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E72BD0"/>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E72BD0"/>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E72BD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0412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434</Words>
  <Characters>2480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dell</cp:lastModifiedBy>
  <cp:revision>1</cp:revision>
  <dcterms:created xsi:type="dcterms:W3CDTF">2024-05-22T06:50:00Z</dcterms:created>
  <dcterms:modified xsi:type="dcterms:W3CDTF">2024-05-22T06:54:00Z</dcterms:modified>
</cp:coreProperties>
</file>